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04BCA">
      <w:pPr>
        <w:jc w:val="center"/>
        <w:rPr>
          <w:rFonts w:ascii="黑体" w:eastAsia="黑体"/>
          <w:sz w:val="44"/>
        </w:rPr>
      </w:pPr>
      <w:r>
        <w:rPr>
          <w:rFonts w:hint="eastAsia" w:ascii="黑体" w:eastAsia="黑体"/>
          <w:sz w:val="44"/>
        </w:rPr>
        <w:t>关于202</w:t>
      </w:r>
      <w:r>
        <w:rPr>
          <w:rFonts w:hint="eastAsia" w:ascii="黑体" w:eastAsia="黑体"/>
          <w:sz w:val="44"/>
          <w:lang w:val="en-US" w:eastAsia="zh-CN"/>
        </w:rPr>
        <w:t>5</w:t>
      </w:r>
      <w:r>
        <w:rPr>
          <w:rFonts w:hint="eastAsia" w:ascii="黑体" w:eastAsia="黑体"/>
          <w:sz w:val="44"/>
        </w:rPr>
        <w:t>年巩固脱贫攻坚成果同乡村振兴有效衔接</w:t>
      </w:r>
      <w:r>
        <w:rPr>
          <w:rFonts w:hint="eastAsia" w:ascii="黑体" w:eastAsia="黑体"/>
          <w:sz w:val="44"/>
          <w:lang w:eastAsia="zh-CN"/>
        </w:rPr>
        <w:t>市级</w:t>
      </w:r>
      <w:r>
        <w:rPr>
          <w:rFonts w:hint="eastAsia" w:ascii="黑体" w:eastAsia="黑体"/>
          <w:sz w:val="44"/>
        </w:rPr>
        <w:t>配套资金下达的通知</w:t>
      </w:r>
    </w:p>
    <w:p w14:paraId="009C02F3">
      <w:pPr>
        <w:rPr>
          <w:rFonts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</w:rPr>
        <w:t>察雅县</w:t>
      </w:r>
      <w:r>
        <w:rPr>
          <w:rFonts w:hint="eastAsia" w:ascii="仿宋_GB2312" w:eastAsia="仿宋_GB2312"/>
          <w:b/>
          <w:bCs/>
          <w:sz w:val="32"/>
          <w:lang w:eastAsia="zh-CN"/>
        </w:rPr>
        <w:t>农业农村和科学技术</w:t>
      </w:r>
      <w:r>
        <w:rPr>
          <w:rFonts w:hint="eastAsia" w:ascii="仿宋_GB2312" w:eastAsia="仿宋_GB2312"/>
          <w:b/>
          <w:bCs/>
          <w:sz w:val="32"/>
        </w:rPr>
        <w:t>局：</w:t>
      </w:r>
    </w:p>
    <w:p w14:paraId="6F051A2A">
      <w:pPr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根据巩固脱贫攻坚成果同乡村振兴有效衔接工作的要求，现下达202</w:t>
      </w:r>
      <w:r>
        <w:rPr>
          <w:rFonts w:hint="eastAsia" w:ascii="仿宋_GB2312" w:eastAsia="仿宋_GB2312"/>
          <w:sz w:val="32"/>
          <w:lang w:val="en-US" w:eastAsia="zh-CN"/>
        </w:rPr>
        <w:t>5</w:t>
      </w:r>
      <w:r>
        <w:rPr>
          <w:rFonts w:hint="eastAsia" w:ascii="仿宋_GB2312" w:eastAsia="仿宋_GB2312"/>
          <w:sz w:val="32"/>
        </w:rPr>
        <w:t>年巩固脱贫攻坚成果同乡村振兴有效衔接</w:t>
      </w:r>
      <w:r>
        <w:rPr>
          <w:rFonts w:hint="eastAsia" w:ascii="仿宋_GB2312" w:eastAsia="仿宋_GB2312"/>
          <w:sz w:val="32"/>
          <w:lang w:eastAsia="zh-CN"/>
        </w:rPr>
        <w:t>市级</w:t>
      </w:r>
      <w:r>
        <w:rPr>
          <w:rFonts w:hint="eastAsia" w:ascii="仿宋_GB2312" w:eastAsia="仿宋_GB2312"/>
          <w:sz w:val="32"/>
        </w:rPr>
        <w:t>配套资金8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>71.14万元，请专款专用，待察雅县年初预算最终确实后下达你单位正式指标文件。</w:t>
      </w:r>
    </w:p>
    <w:p w14:paraId="3C8AB619">
      <w:pPr>
        <w:rPr>
          <w:rFonts w:ascii="仿宋_GB2312" w:eastAsia="仿宋_GB2312"/>
          <w:sz w:val="32"/>
        </w:rPr>
      </w:pPr>
    </w:p>
    <w:p w14:paraId="450EBD7C">
      <w:pPr>
        <w:ind w:firstLine="5440" w:firstLineChars="17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察雅县财政局</w:t>
      </w:r>
    </w:p>
    <w:p w14:paraId="6341C206">
      <w:pPr>
        <w:pStyle w:val="2"/>
        <w:ind w:left="5250"/>
      </w:pPr>
      <w:r>
        <w:rPr>
          <w:rFonts w:hint="eastAsia" w:ascii="仿宋_GB2312" w:eastAsia="仿宋_GB2312"/>
          <w:sz w:val="32"/>
        </w:rPr>
        <w:t>202</w:t>
      </w:r>
      <w:r>
        <w:rPr>
          <w:rFonts w:hint="eastAsia" w:ascii="仿宋_GB2312" w:eastAsia="仿宋_GB2312"/>
          <w:sz w:val="32"/>
          <w:lang w:val="en-US" w:eastAsia="zh-CN"/>
        </w:rPr>
        <w:t>5</w:t>
      </w:r>
      <w:r>
        <w:rPr>
          <w:rFonts w:hint="eastAsia" w:ascii="仿宋_GB2312" w:eastAsia="仿宋_GB2312"/>
          <w:sz w:val="32"/>
        </w:rPr>
        <w:t>年1月2日</w:t>
      </w:r>
    </w:p>
    <w:p w14:paraId="521527FC">
      <w:pPr>
        <w:jc w:val="center"/>
        <w:rPr>
          <w:rFonts w:ascii="黑体" w:eastAsia="黑体"/>
          <w:sz w:val="44"/>
        </w:rPr>
      </w:pPr>
    </w:p>
    <w:p w14:paraId="024598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UwMDZhZGMwZDZkMTJlOGRiOGIyODBiN2JiZjIxOGEifQ=="/>
  </w:docVars>
  <w:rsids>
    <w:rsidRoot w:val="00357D1A"/>
    <w:rsid w:val="00357D1A"/>
    <w:rsid w:val="00381D54"/>
    <w:rsid w:val="003A2572"/>
    <w:rsid w:val="005A0611"/>
    <w:rsid w:val="0084020B"/>
    <w:rsid w:val="00943073"/>
    <w:rsid w:val="00962720"/>
    <w:rsid w:val="035E0DBD"/>
    <w:rsid w:val="09D16D66"/>
    <w:rsid w:val="0C8E1548"/>
    <w:rsid w:val="0F5A4B2F"/>
    <w:rsid w:val="10505480"/>
    <w:rsid w:val="1497412F"/>
    <w:rsid w:val="162D0DA8"/>
    <w:rsid w:val="19744A3F"/>
    <w:rsid w:val="1C4700FC"/>
    <w:rsid w:val="1FBB4BD6"/>
    <w:rsid w:val="240115C5"/>
    <w:rsid w:val="2F8C268B"/>
    <w:rsid w:val="300F588A"/>
    <w:rsid w:val="3936187C"/>
    <w:rsid w:val="3A764970"/>
    <w:rsid w:val="3B2C66B7"/>
    <w:rsid w:val="537A05EF"/>
    <w:rsid w:val="566413BC"/>
    <w:rsid w:val="584D616C"/>
    <w:rsid w:val="593F58E8"/>
    <w:rsid w:val="599F7C92"/>
    <w:rsid w:val="5DFE38B1"/>
    <w:rsid w:val="5E602415"/>
    <w:rsid w:val="60A16C24"/>
    <w:rsid w:val="61634ED7"/>
    <w:rsid w:val="6D4C69DA"/>
    <w:rsid w:val="705362D1"/>
    <w:rsid w:val="709C1A26"/>
    <w:rsid w:val="720B2A01"/>
    <w:rsid w:val="79C45B4A"/>
    <w:rsid w:val="7A165E33"/>
    <w:rsid w:val="7C80044E"/>
    <w:rsid w:val="7DA5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162</Characters>
  <Lines>1</Lines>
  <Paragraphs>1</Paragraphs>
  <TotalTime>0</TotalTime>
  <ScaleCrop>false</ScaleCrop>
  <LinksUpToDate>false</LinksUpToDate>
  <CharactersWithSpaces>189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2005-03-06T05:31:00Z</dcterms:created>
  <dc:creator>Administrator</dc:creator>
  <cp:lastModifiedBy>陈波</cp:lastModifiedBy>
  <cp:lastPrinted>2023-12-31T05:26:00Z</cp:lastPrinted>
  <dcterms:modified xsi:type="dcterms:W3CDTF">2025-04-24T04:07:36Z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0A08F23EF7404875A2715341761CED35</vt:lpwstr>
  </property>
  <property fmtid="{D5CDD505-2E9C-101B-9397-08002B2CF9AE}" pid="4" name="KSOTemplateDocerSaveRecord">
    <vt:lpwstr>eyJoZGlkIjoiYzE0NjY5YzNkMzNlMTA0MDg5ODAyZWE4NWU4ZmUzZGEiLCJ1c2VySWQiOiIzMDc0Mjc0ODAifQ==</vt:lpwstr>
  </property>
</Properties>
</file>